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8A643D">
        <w:t>02</w:t>
      </w:r>
      <w:r w:rsidR="003755EC">
        <w:t>.</w:t>
      </w:r>
      <w:r w:rsidR="008A643D">
        <w:t>02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8A643D">
        <w:t>3</w:t>
      </w:r>
      <w:bookmarkStart w:id="0" w:name="_GoBack"/>
      <w:bookmarkEnd w:id="0"/>
      <w:r w:rsidR="00264352">
        <w:t>7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B43E24">
        <w:rPr>
          <w:sz w:val="26"/>
          <w:szCs w:val="26"/>
        </w:rPr>
        <w:t>ром 62:05:0020192:29</w:t>
      </w:r>
      <w:r w:rsidR="009E2A12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</w:t>
      </w:r>
      <w:r w:rsidR="00B902E6">
        <w:rPr>
          <w:sz w:val="26"/>
          <w:szCs w:val="26"/>
        </w:rPr>
        <w:t>в</w:t>
      </w:r>
      <w:r w:rsidR="00B902E6">
        <w:rPr>
          <w:sz w:val="26"/>
          <w:szCs w:val="26"/>
        </w:rPr>
        <w:t>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>раб</w:t>
      </w:r>
      <w:r w:rsidR="00B902E6">
        <w:rPr>
          <w:sz w:val="26"/>
          <w:szCs w:val="26"/>
        </w:rPr>
        <w:t>о</w:t>
      </w:r>
      <w:r w:rsidR="00B902E6">
        <w:rPr>
          <w:sz w:val="26"/>
          <w:szCs w:val="26"/>
        </w:rPr>
        <w:t xml:space="preserve">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</w:t>
      </w:r>
      <w:r w:rsidR="00B43E24">
        <w:rPr>
          <w:sz w:val="26"/>
          <w:szCs w:val="26"/>
        </w:rPr>
        <w:t xml:space="preserve"> Садовая</w:t>
      </w:r>
      <w:r w:rsidR="00B902E6">
        <w:rPr>
          <w:sz w:val="26"/>
          <w:szCs w:val="26"/>
        </w:rPr>
        <w:t>,  земельный уча</w:t>
      </w:r>
      <w:r w:rsidR="00B43E24">
        <w:rPr>
          <w:sz w:val="26"/>
          <w:szCs w:val="26"/>
        </w:rPr>
        <w:t>сток 12/2</w:t>
      </w:r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0F5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A643D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3E24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2023-02-02T06:40:00Z</cp:lastPrinted>
  <dcterms:created xsi:type="dcterms:W3CDTF">2023-02-02T06:38:00Z</dcterms:created>
  <dcterms:modified xsi:type="dcterms:W3CDTF">2023-02-02T06:54:00Z</dcterms:modified>
</cp:coreProperties>
</file>